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89" w:rsidRPr="001A0F03" w:rsidRDefault="00FA3989"/>
    <w:p w:rsidR="0060736A" w:rsidRPr="001A0F03" w:rsidRDefault="0060736A"/>
    <w:p w:rsidR="0060736A" w:rsidRPr="001A0F03" w:rsidRDefault="00C459CE" w:rsidP="0060736A">
      <w:pPr>
        <w:jc w:val="center"/>
        <w:rPr>
          <w:lang w:val="sr-Cyrl-CS"/>
        </w:rPr>
      </w:pPr>
      <w:r>
        <w:t>Годишњи план самовредновања Ус</w:t>
      </w:r>
      <w:r w:rsidR="0060736A" w:rsidRPr="001A0F03">
        <w:t>танове</w:t>
      </w:r>
    </w:p>
    <w:p w:rsidR="0060736A" w:rsidRPr="001A0F03" w:rsidRDefault="0060736A" w:rsidP="0060736A"/>
    <w:p w:rsidR="0060736A" w:rsidRPr="001A0F03" w:rsidRDefault="0060736A" w:rsidP="0060736A"/>
    <w:p w:rsidR="0060736A" w:rsidRPr="001A0F03" w:rsidRDefault="0060736A" w:rsidP="0060736A">
      <w:pPr>
        <w:tabs>
          <w:tab w:val="left" w:pos="3628"/>
        </w:tabs>
      </w:pPr>
      <w:r w:rsidRPr="001A0F03">
        <w:tab/>
      </w:r>
    </w:p>
    <w:tbl>
      <w:tblPr>
        <w:tblStyle w:val="TableGrid"/>
        <w:tblW w:w="5067" w:type="pct"/>
        <w:jc w:val="center"/>
        <w:tblInd w:w="-176" w:type="dxa"/>
        <w:tblLook w:val="04A0"/>
      </w:tblPr>
      <w:tblGrid>
        <w:gridCol w:w="1846"/>
        <w:gridCol w:w="3117"/>
        <w:gridCol w:w="2371"/>
        <w:gridCol w:w="1570"/>
        <w:gridCol w:w="2294"/>
        <w:gridCol w:w="2155"/>
      </w:tblGrid>
      <w:tr w:rsidR="00A0495A" w:rsidRPr="001A0F03" w:rsidTr="006419F1">
        <w:trPr>
          <w:trHeight w:val="325"/>
          <w:jc w:val="center"/>
        </w:trPr>
        <w:tc>
          <w:tcPr>
            <w:tcW w:w="5000" w:type="pct"/>
            <w:gridSpan w:val="6"/>
            <w:vAlign w:val="center"/>
          </w:tcPr>
          <w:p w:rsidR="00A0495A" w:rsidRPr="001A0F03" w:rsidRDefault="00861638" w:rsidP="00861638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Област вредновања: 2. Васпитно образовни рад</w:t>
            </w:r>
          </w:p>
          <w:p w:rsidR="00861638" w:rsidRPr="001A0F03" w:rsidRDefault="00861638" w:rsidP="00861638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3. Дечији развој и напредовање</w:t>
            </w:r>
          </w:p>
        </w:tc>
      </w:tr>
      <w:tr w:rsidR="00861638" w:rsidRPr="001A0F03" w:rsidTr="006419F1">
        <w:trPr>
          <w:trHeight w:val="673"/>
          <w:jc w:val="center"/>
        </w:trPr>
        <w:tc>
          <w:tcPr>
            <w:tcW w:w="691" w:type="pct"/>
            <w:vAlign w:val="center"/>
          </w:tcPr>
          <w:p w:rsidR="0060736A" w:rsidRPr="001A0F03" w:rsidRDefault="00A0495A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Стандард</w:t>
            </w:r>
          </w:p>
        </w:tc>
        <w:tc>
          <w:tcPr>
            <w:tcW w:w="1167" w:type="pct"/>
            <w:vAlign w:val="center"/>
          </w:tcPr>
          <w:p w:rsidR="0060736A" w:rsidRPr="001A0F03" w:rsidRDefault="00A0495A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888" w:type="pct"/>
            <w:vAlign w:val="center"/>
          </w:tcPr>
          <w:p w:rsidR="0060736A" w:rsidRPr="001A0F03" w:rsidRDefault="00A0495A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Носиоци активности</w:t>
            </w:r>
          </w:p>
        </w:tc>
        <w:tc>
          <w:tcPr>
            <w:tcW w:w="588" w:type="pct"/>
            <w:vAlign w:val="center"/>
          </w:tcPr>
          <w:p w:rsidR="0060736A" w:rsidRPr="001A0F03" w:rsidRDefault="00A0495A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859" w:type="pct"/>
            <w:vAlign w:val="center"/>
          </w:tcPr>
          <w:p w:rsidR="0060736A" w:rsidRPr="001A0F03" w:rsidRDefault="00A0495A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Исходи</w:t>
            </w:r>
          </w:p>
        </w:tc>
        <w:tc>
          <w:tcPr>
            <w:tcW w:w="807" w:type="pct"/>
            <w:vAlign w:val="center"/>
          </w:tcPr>
          <w:p w:rsidR="0060736A" w:rsidRPr="001A0F03" w:rsidRDefault="009A39F1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Инструменти</w:t>
            </w:r>
          </w:p>
        </w:tc>
      </w:tr>
      <w:tr w:rsidR="003D3B81" w:rsidRPr="001A0F03" w:rsidTr="006419F1">
        <w:trPr>
          <w:trHeight w:val="416"/>
          <w:jc w:val="center"/>
        </w:trPr>
        <w:tc>
          <w:tcPr>
            <w:tcW w:w="691" w:type="pct"/>
            <w:vMerge w:val="restart"/>
            <w:vAlign w:val="center"/>
          </w:tcPr>
          <w:p w:rsidR="003D3B81" w:rsidRPr="001A0F03" w:rsidRDefault="003D3B81" w:rsidP="009A39F1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Сви стандарди</w:t>
            </w:r>
          </w:p>
        </w:tc>
        <w:tc>
          <w:tcPr>
            <w:tcW w:w="1167" w:type="pct"/>
            <w:vAlign w:val="center"/>
          </w:tcPr>
          <w:p w:rsidR="003D3B81" w:rsidRPr="001A0F03" w:rsidRDefault="003D3B81" w:rsidP="00861638">
            <w:pPr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Примена протокола за праћење во рада и дечјег развоја и напредовања - сваки носилац ће обавити праћење у три васпитне групе.</w:t>
            </w:r>
          </w:p>
        </w:tc>
        <w:tc>
          <w:tcPr>
            <w:tcW w:w="888" w:type="pct"/>
            <w:vAlign w:val="center"/>
          </w:tcPr>
          <w:p w:rsidR="003D3B81" w:rsidRPr="001A0F03" w:rsidRDefault="003D3B81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Стручни сарадници</w:t>
            </w:r>
            <w:r w:rsidRPr="001A0F03">
              <w:rPr>
                <w:sz w:val="24"/>
                <w:szCs w:val="24"/>
              </w:rPr>
              <w:t xml:space="preserve">, </w:t>
            </w:r>
            <w:r w:rsidRPr="001A0F03">
              <w:rPr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588" w:type="pct"/>
            <w:vAlign w:val="center"/>
          </w:tcPr>
          <w:p w:rsidR="003D3B81" w:rsidRPr="001A0F03" w:rsidRDefault="003D3B81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09-12.2015</w:t>
            </w:r>
          </w:p>
        </w:tc>
        <w:tc>
          <w:tcPr>
            <w:tcW w:w="859" w:type="pct"/>
            <w:vAlign w:val="center"/>
          </w:tcPr>
          <w:p w:rsidR="003D3B81" w:rsidRPr="001A0F03" w:rsidRDefault="003D3B81" w:rsidP="00861638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пружање повратне информације васпитачима и медицинским сестрама васпитачима за унапређење во рада </w:t>
            </w:r>
          </w:p>
        </w:tc>
        <w:tc>
          <w:tcPr>
            <w:tcW w:w="807" w:type="pct"/>
            <w:vAlign w:val="center"/>
          </w:tcPr>
          <w:p w:rsidR="003D3B81" w:rsidRPr="001A0F03" w:rsidRDefault="003D3B81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Протокол за самовредновање ВО рада</w:t>
            </w:r>
          </w:p>
        </w:tc>
      </w:tr>
      <w:tr w:rsidR="003D3B81" w:rsidRPr="001A0F03" w:rsidTr="006419F1">
        <w:trPr>
          <w:trHeight w:val="325"/>
          <w:jc w:val="center"/>
        </w:trPr>
        <w:tc>
          <w:tcPr>
            <w:tcW w:w="691" w:type="pct"/>
            <w:vMerge/>
            <w:vAlign w:val="center"/>
          </w:tcPr>
          <w:p w:rsidR="003D3B81" w:rsidRPr="001A0F03" w:rsidRDefault="003D3B81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</w:p>
        </w:tc>
        <w:tc>
          <w:tcPr>
            <w:tcW w:w="1167" w:type="pct"/>
            <w:vAlign w:val="center"/>
          </w:tcPr>
          <w:p w:rsidR="003D3B81" w:rsidRPr="001A0F03" w:rsidRDefault="003D3B81" w:rsidP="00612B7A">
            <w:pPr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Анализа података добијених протоколом за праћење во рада и дечјег развоја и напредовања </w:t>
            </w:r>
          </w:p>
        </w:tc>
        <w:tc>
          <w:tcPr>
            <w:tcW w:w="888" w:type="pct"/>
            <w:vAlign w:val="center"/>
          </w:tcPr>
          <w:p w:rsidR="003D3B81" w:rsidRPr="001A0F03" w:rsidRDefault="003D3B81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Стручни сарадници</w:t>
            </w:r>
            <w:r w:rsidRPr="001A0F03">
              <w:rPr>
                <w:sz w:val="24"/>
                <w:szCs w:val="24"/>
              </w:rPr>
              <w:t xml:space="preserve">, </w:t>
            </w:r>
            <w:r w:rsidRPr="001A0F03">
              <w:rPr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588" w:type="pct"/>
            <w:vAlign w:val="center"/>
          </w:tcPr>
          <w:p w:rsidR="003D3B81" w:rsidRPr="001A0F03" w:rsidRDefault="003D3B81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01.2016.</w:t>
            </w:r>
          </w:p>
        </w:tc>
        <w:tc>
          <w:tcPr>
            <w:tcW w:w="859" w:type="pct"/>
            <w:vAlign w:val="center"/>
          </w:tcPr>
          <w:p w:rsidR="003D3B81" w:rsidRPr="001A0F03" w:rsidRDefault="003D3B81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 дефинисање приоритетних области рада за унапређење; дефинисање активности стручних сарадника</w:t>
            </w:r>
          </w:p>
        </w:tc>
        <w:tc>
          <w:tcPr>
            <w:tcW w:w="807" w:type="pct"/>
            <w:vAlign w:val="center"/>
          </w:tcPr>
          <w:p w:rsidR="003D3B81" w:rsidRPr="001A0F03" w:rsidRDefault="003D3B81" w:rsidP="009670BE">
            <w:pPr>
              <w:rPr>
                <w:sz w:val="24"/>
                <w:szCs w:val="24"/>
                <w:lang w:val="sr-Cyrl-CS"/>
              </w:rPr>
            </w:pPr>
          </w:p>
        </w:tc>
      </w:tr>
      <w:tr w:rsidR="006419F1" w:rsidRPr="001A0F03" w:rsidTr="006419F1">
        <w:trPr>
          <w:trHeight w:val="325"/>
          <w:jc w:val="center"/>
        </w:trPr>
        <w:tc>
          <w:tcPr>
            <w:tcW w:w="691" w:type="pct"/>
            <w:vMerge/>
            <w:vAlign w:val="center"/>
          </w:tcPr>
          <w:p w:rsidR="00204BB0" w:rsidRPr="001A0F03" w:rsidRDefault="00204BB0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</w:p>
        </w:tc>
        <w:tc>
          <w:tcPr>
            <w:tcW w:w="1167" w:type="pct"/>
          </w:tcPr>
          <w:p w:rsidR="00204BB0" w:rsidRPr="001A0F03" w:rsidRDefault="00204BB0" w:rsidP="009670BE">
            <w:pPr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Самовредновање процеса помоћу протокола - од стране васпитача</w:t>
            </w:r>
          </w:p>
          <w:p w:rsidR="00204BB0" w:rsidRPr="001A0F03" w:rsidRDefault="00204BB0" w:rsidP="009670BE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888" w:type="pct"/>
          </w:tcPr>
          <w:p w:rsidR="00204BB0" w:rsidRPr="001A0F03" w:rsidRDefault="00204BB0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Сви васпитачи</w:t>
            </w:r>
          </w:p>
        </w:tc>
        <w:tc>
          <w:tcPr>
            <w:tcW w:w="588" w:type="pct"/>
          </w:tcPr>
          <w:p w:rsidR="00204BB0" w:rsidRPr="001A0F03" w:rsidRDefault="00204BB0" w:rsidP="009A6FCE">
            <w:pPr>
              <w:jc w:val="center"/>
              <w:rPr>
                <w:sz w:val="24"/>
                <w:szCs w:val="24"/>
              </w:rPr>
            </w:pPr>
            <w:r w:rsidRPr="001A0F03">
              <w:rPr>
                <w:sz w:val="24"/>
                <w:szCs w:val="24"/>
                <w:lang w:val="sr-Cyrl-CS"/>
              </w:rPr>
              <w:t>2015/</w:t>
            </w:r>
            <w:r w:rsidRPr="001A0F03">
              <w:rPr>
                <w:sz w:val="24"/>
                <w:szCs w:val="24"/>
              </w:rPr>
              <w:t>2016.</w:t>
            </w:r>
          </w:p>
        </w:tc>
        <w:tc>
          <w:tcPr>
            <w:tcW w:w="859" w:type="pct"/>
          </w:tcPr>
          <w:p w:rsidR="00204BB0" w:rsidRPr="001A0F03" w:rsidRDefault="00204BB0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Сваки васпитач ссамовредннује свој рад </w:t>
            </w:r>
          </w:p>
        </w:tc>
        <w:tc>
          <w:tcPr>
            <w:tcW w:w="807" w:type="pct"/>
            <w:vAlign w:val="center"/>
          </w:tcPr>
          <w:p w:rsidR="00204BB0" w:rsidRPr="001A0F03" w:rsidRDefault="00204BB0" w:rsidP="00FD15E7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Протокол за самовредновање ВО рада</w:t>
            </w:r>
          </w:p>
        </w:tc>
      </w:tr>
      <w:tr w:rsidR="006419F1" w:rsidRPr="001A0F03" w:rsidTr="006419F1">
        <w:trPr>
          <w:trHeight w:val="325"/>
          <w:jc w:val="center"/>
        </w:trPr>
        <w:tc>
          <w:tcPr>
            <w:tcW w:w="691" w:type="pct"/>
            <w:vAlign w:val="center"/>
          </w:tcPr>
          <w:p w:rsidR="00204BB0" w:rsidRPr="001A0F03" w:rsidRDefault="00204BB0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3.2 Праћење напредовања деце у развоју и учењу основ је процеса </w:t>
            </w:r>
            <w:r w:rsidRPr="001A0F03">
              <w:rPr>
                <w:sz w:val="24"/>
                <w:szCs w:val="24"/>
                <w:lang w:val="sr-Cyrl-CS"/>
              </w:rPr>
              <w:lastRenderedPageBreak/>
              <w:t>васпитно-образовног рада</w:t>
            </w:r>
          </w:p>
        </w:tc>
        <w:tc>
          <w:tcPr>
            <w:tcW w:w="1167" w:type="pct"/>
          </w:tcPr>
          <w:p w:rsidR="00204BB0" w:rsidRPr="001A0F03" w:rsidRDefault="00204BB0" w:rsidP="009670BE">
            <w:pPr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lastRenderedPageBreak/>
              <w:t>Хоризонтална евалуација</w:t>
            </w:r>
            <w:r w:rsidR="006419F1" w:rsidRPr="001A0F03">
              <w:rPr>
                <w:sz w:val="24"/>
                <w:szCs w:val="24"/>
                <w:lang w:val="sr-Cyrl-CS"/>
              </w:rPr>
              <w:t xml:space="preserve"> у вртићима "Зека", "Палчица" и "Марија Петковић"</w:t>
            </w:r>
          </w:p>
        </w:tc>
        <w:tc>
          <w:tcPr>
            <w:tcW w:w="888" w:type="pct"/>
          </w:tcPr>
          <w:p w:rsidR="00204BB0" w:rsidRPr="001A0F03" w:rsidRDefault="00204BB0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Тим за самовредновање</w:t>
            </w:r>
          </w:p>
        </w:tc>
        <w:tc>
          <w:tcPr>
            <w:tcW w:w="588" w:type="pct"/>
          </w:tcPr>
          <w:p w:rsidR="00204BB0" w:rsidRPr="001A0F03" w:rsidRDefault="00204BB0" w:rsidP="002876C3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друго полугодиште</w:t>
            </w:r>
          </w:p>
        </w:tc>
        <w:tc>
          <w:tcPr>
            <w:tcW w:w="859" w:type="pct"/>
          </w:tcPr>
          <w:p w:rsidR="006419F1" w:rsidRPr="001A0F03" w:rsidRDefault="006419F1" w:rsidP="006419F1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Међусобна размена о начинима праћења напредовања детета и начинима како се </w:t>
            </w:r>
            <w:r w:rsidRPr="001A0F03">
              <w:rPr>
                <w:sz w:val="24"/>
                <w:szCs w:val="24"/>
                <w:lang w:val="sr-Cyrl-CS"/>
              </w:rPr>
              <w:lastRenderedPageBreak/>
              <w:t>подаци скупљени праћењем користе за даљи ВО рад.</w:t>
            </w:r>
          </w:p>
          <w:p w:rsidR="00204BB0" w:rsidRPr="001A0F03" w:rsidRDefault="006419F1" w:rsidP="006419F1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Међусобна подршка. Јачање улоге критичког пријатеља.</w:t>
            </w:r>
          </w:p>
        </w:tc>
        <w:tc>
          <w:tcPr>
            <w:tcW w:w="807" w:type="pct"/>
            <w:vAlign w:val="center"/>
          </w:tcPr>
          <w:p w:rsidR="00204BB0" w:rsidRPr="001A0F03" w:rsidRDefault="00204BB0" w:rsidP="009670BE">
            <w:pPr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lastRenderedPageBreak/>
              <w:t>Протокол за самовредниовање Во рада</w:t>
            </w:r>
          </w:p>
          <w:p w:rsidR="00204BB0" w:rsidRPr="001A0F03" w:rsidRDefault="00204BB0" w:rsidP="009670BE">
            <w:pPr>
              <w:rPr>
                <w:sz w:val="24"/>
                <w:szCs w:val="24"/>
                <w:lang w:val="sr-Cyrl-CS"/>
              </w:rPr>
            </w:pPr>
          </w:p>
        </w:tc>
      </w:tr>
      <w:tr w:rsidR="00204BB0" w:rsidRPr="001A0F03" w:rsidTr="006419F1">
        <w:trPr>
          <w:trHeight w:val="325"/>
          <w:jc w:val="center"/>
        </w:trPr>
        <w:tc>
          <w:tcPr>
            <w:tcW w:w="691" w:type="pct"/>
            <w:vMerge w:val="restart"/>
            <w:vAlign w:val="center"/>
          </w:tcPr>
          <w:p w:rsidR="00204BB0" w:rsidRPr="001A0F03" w:rsidRDefault="00204BB0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lastRenderedPageBreak/>
              <w:t>2.6. У установи се стварују оптимални услови за за адаптацију деце</w:t>
            </w:r>
          </w:p>
        </w:tc>
        <w:tc>
          <w:tcPr>
            <w:tcW w:w="1167" w:type="pct"/>
            <w:vAlign w:val="center"/>
          </w:tcPr>
          <w:p w:rsidR="00204BB0" w:rsidRPr="001A0F03" w:rsidRDefault="00204BB0" w:rsidP="00710E54">
            <w:pPr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Праћење реализације програма адаптације  </w:t>
            </w:r>
          </w:p>
        </w:tc>
        <w:tc>
          <w:tcPr>
            <w:tcW w:w="888" w:type="pct"/>
            <w:vAlign w:val="center"/>
          </w:tcPr>
          <w:p w:rsidR="00204BB0" w:rsidRPr="001A0F03" w:rsidRDefault="00204BB0" w:rsidP="00981D87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Јасмина Кукић, координатор програма адаптације</w:t>
            </w:r>
          </w:p>
          <w:p w:rsidR="00204BB0" w:rsidRPr="001A0F03" w:rsidRDefault="00204BB0" w:rsidP="00981D87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стручни сарадници и помоћници директора</w:t>
            </w:r>
          </w:p>
        </w:tc>
        <w:tc>
          <w:tcPr>
            <w:tcW w:w="588" w:type="pct"/>
            <w:vAlign w:val="center"/>
          </w:tcPr>
          <w:p w:rsidR="00204BB0" w:rsidRPr="001A0F03" w:rsidRDefault="00204BB0" w:rsidP="00B83A99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09-12.2015.</w:t>
            </w:r>
          </w:p>
        </w:tc>
        <w:tc>
          <w:tcPr>
            <w:tcW w:w="859" w:type="pct"/>
            <w:vAlign w:val="center"/>
          </w:tcPr>
          <w:p w:rsidR="00204BB0" w:rsidRPr="001A0F03" w:rsidRDefault="00204BB0" w:rsidP="00710E54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Процена примене програма за адаптацију од стране стручних сарадника и помоћника директора </w:t>
            </w:r>
          </w:p>
        </w:tc>
        <w:tc>
          <w:tcPr>
            <w:tcW w:w="807" w:type="pct"/>
            <w:vAlign w:val="center"/>
          </w:tcPr>
          <w:p w:rsidR="00204BB0" w:rsidRPr="001A0F03" w:rsidRDefault="00204BB0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Извештај о реализацији програма</w:t>
            </w:r>
          </w:p>
          <w:p w:rsidR="00204BB0" w:rsidRPr="001A0F03" w:rsidRDefault="00204BB0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</w:p>
        </w:tc>
      </w:tr>
      <w:tr w:rsidR="00204BB0" w:rsidRPr="001A0F03" w:rsidTr="006419F1">
        <w:trPr>
          <w:trHeight w:val="349"/>
          <w:jc w:val="center"/>
        </w:trPr>
        <w:tc>
          <w:tcPr>
            <w:tcW w:w="691" w:type="pct"/>
            <w:vMerge/>
            <w:vAlign w:val="center"/>
          </w:tcPr>
          <w:p w:rsidR="00204BB0" w:rsidRPr="001A0F03" w:rsidRDefault="00204BB0" w:rsidP="0060736A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</w:p>
        </w:tc>
        <w:tc>
          <w:tcPr>
            <w:tcW w:w="1167" w:type="pct"/>
            <w:vAlign w:val="center"/>
          </w:tcPr>
          <w:p w:rsidR="00204BB0" w:rsidRPr="001A0F03" w:rsidRDefault="00204BB0" w:rsidP="009670BE">
            <w:pPr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Анализа процеса адаптације и израда плана за унапређење примене програма.</w:t>
            </w:r>
          </w:p>
        </w:tc>
        <w:tc>
          <w:tcPr>
            <w:tcW w:w="888" w:type="pct"/>
            <w:vAlign w:val="center"/>
          </w:tcPr>
          <w:p w:rsidR="00204BB0" w:rsidRPr="001A0F03" w:rsidRDefault="00204BB0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Јасмина Кукић, координатор програма адаптације </w:t>
            </w:r>
          </w:p>
          <w:p w:rsidR="00204BB0" w:rsidRPr="001A0F03" w:rsidRDefault="00204BB0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педагози, психолози, помоћници директора, васпитачи и родитељи</w:t>
            </w:r>
          </w:p>
        </w:tc>
        <w:tc>
          <w:tcPr>
            <w:tcW w:w="588" w:type="pct"/>
            <w:vAlign w:val="center"/>
          </w:tcPr>
          <w:p w:rsidR="00204BB0" w:rsidRPr="001A0F03" w:rsidRDefault="00204BB0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01.2016.</w:t>
            </w:r>
          </w:p>
        </w:tc>
        <w:tc>
          <w:tcPr>
            <w:tcW w:w="859" w:type="pct"/>
            <w:vAlign w:val="center"/>
          </w:tcPr>
          <w:p w:rsidR="00204BB0" w:rsidRPr="001A0F03" w:rsidRDefault="00204BB0" w:rsidP="009670BE">
            <w:pPr>
              <w:jc w:val="center"/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Мере за унапређење програма адаптације и план за унапређење</w:t>
            </w:r>
          </w:p>
        </w:tc>
        <w:tc>
          <w:tcPr>
            <w:tcW w:w="807" w:type="pct"/>
            <w:vAlign w:val="center"/>
          </w:tcPr>
          <w:p w:rsidR="00204BB0" w:rsidRPr="001A0F03" w:rsidRDefault="00204BB0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Извештај о реализацији програма</w:t>
            </w:r>
          </w:p>
          <w:p w:rsidR="00204BB0" w:rsidRPr="001A0F03" w:rsidRDefault="00204BB0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</w:p>
        </w:tc>
      </w:tr>
    </w:tbl>
    <w:p w:rsidR="0060736A" w:rsidRPr="001A0F03" w:rsidRDefault="0060736A" w:rsidP="0060736A">
      <w:pPr>
        <w:tabs>
          <w:tab w:val="left" w:pos="3628"/>
        </w:tabs>
        <w:rPr>
          <w:lang w:val="sr-Cyrl-CS"/>
        </w:rPr>
      </w:pPr>
    </w:p>
    <w:p w:rsidR="00861638" w:rsidRPr="001A0F03" w:rsidRDefault="00861638" w:rsidP="0060736A">
      <w:pPr>
        <w:tabs>
          <w:tab w:val="left" w:pos="3628"/>
        </w:tabs>
        <w:rPr>
          <w:lang w:val="sr-Cyrl-CS"/>
        </w:rPr>
      </w:pPr>
    </w:p>
    <w:tbl>
      <w:tblPr>
        <w:tblStyle w:val="TableGrid"/>
        <w:tblW w:w="5067" w:type="pct"/>
        <w:jc w:val="center"/>
        <w:tblInd w:w="-176" w:type="dxa"/>
        <w:tblLook w:val="04A0"/>
      </w:tblPr>
      <w:tblGrid>
        <w:gridCol w:w="1883"/>
        <w:gridCol w:w="2935"/>
        <w:gridCol w:w="2270"/>
        <w:gridCol w:w="1429"/>
        <w:gridCol w:w="2246"/>
        <w:gridCol w:w="2590"/>
      </w:tblGrid>
      <w:tr w:rsidR="00861638" w:rsidRPr="001A0F03" w:rsidTr="006419F1">
        <w:trPr>
          <w:trHeight w:val="325"/>
          <w:jc w:val="center"/>
        </w:trPr>
        <w:tc>
          <w:tcPr>
            <w:tcW w:w="5000" w:type="pct"/>
            <w:gridSpan w:val="6"/>
            <w:vAlign w:val="center"/>
          </w:tcPr>
          <w:p w:rsidR="00861638" w:rsidRPr="001A0F03" w:rsidRDefault="00861638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Област вредновања: 4. Подршка деци и породици</w:t>
            </w:r>
          </w:p>
        </w:tc>
      </w:tr>
      <w:tr w:rsidR="00861638" w:rsidRPr="001A0F03" w:rsidTr="006419F1">
        <w:trPr>
          <w:trHeight w:val="673"/>
          <w:jc w:val="center"/>
        </w:trPr>
        <w:tc>
          <w:tcPr>
            <w:tcW w:w="705" w:type="pct"/>
            <w:vAlign w:val="center"/>
          </w:tcPr>
          <w:p w:rsidR="00861638" w:rsidRPr="001A0F03" w:rsidRDefault="00861638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Стандард</w:t>
            </w:r>
          </w:p>
        </w:tc>
        <w:tc>
          <w:tcPr>
            <w:tcW w:w="1099" w:type="pct"/>
            <w:vAlign w:val="center"/>
          </w:tcPr>
          <w:p w:rsidR="00861638" w:rsidRPr="001A0F03" w:rsidRDefault="00861638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850" w:type="pct"/>
            <w:vAlign w:val="center"/>
          </w:tcPr>
          <w:p w:rsidR="00861638" w:rsidRPr="001A0F03" w:rsidRDefault="00861638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Носиоци активности</w:t>
            </w:r>
          </w:p>
        </w:tc>
        <w:tc>
          <w:tcPr>
            <w:tcW w:w="535" w:type="pct"/>
            <w:vAlign w:val="center"/>
          </w:tcPr>
          <w:p w:rsidR="00861638" w:rsidRPr="001A0F03" w:rsidRDefault="00861638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841" w:type="pct"/>
            <w:vAlign w:val="center"/>
          </w:tcPr>
          <w:p w:rsidR="00861638" w:rsidRPr="001A0F03" w:rsidRDefault="00861638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Исходи</w:t>
            </w:r>
          </w:p>
        </w:tc>
        <w:tc>
          <w:tcPr>
            <w:tcW w:w="970" w:type="pct"/>
            <w:vAlign w:val="center"/>
          </w:tcPr>
          <w:p w:rsidR="00861638" w:rsidRPr="001A0F03" w:rsidRDefault="00861638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Инструменти</w:t>
            </w:r>
          </w:p>
        </w:tc>
      </w:tr>
      <w:tr w:rsidR="00DD7AD3" w:rsidRPr="001A0F03" w:rsidTr="006419F1">
        <w:trPr>
          <w:trHeight w:val="416"/>
          <w:jc w:val="center"/>
        </w:trPr>
        <w:tc>
          <w:tcPr>
            <w:tcW w:w="705" w:type="pct"/>
            <w:vMerge w:val="restart"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</w:rPr>
              <w:t xml:space="preserve">4.3. </w:t>
            </w:r>
            <w:r w:rsidRPr="001A0F03">
              <w:rPr>
                <w:sz w:val="24"/>
                <w:szCs w:val="24"/>
                <w:lang w:val="sr-Cyrl-CS"/>
              </w:rPr>
              <w:t>Предшколска установа под</w:t>
            </w:r>
            <w:r w:rsidR="00212E8E" w:rsidRPr="001A0F03">
              <w:rPr>
                <w:sz w:val="24"/>
                <w:szCs w:val="24"/>
                <w:lang w:val="sr-Cyrl-CS"/>
              </w:rPr>
              <w:t>ржава учење и развој детета</w:t>
            </w:r>
            <w:r w:rsidRPr="001A0F03">
              <w:rPr>
                <w:sz w:val="24"/>
                <w:szCs w:val="24"/>
                <w:lang w:val="sr-Cyrl-CS"/>
              </w:rPr>
              <w:t xml:space="preserve"> кроз  </w:t>
            </w:r>
            <w:r w:rsidRPr="001A0F03">
              <w:rPr>
                <w:sz w:val="24"/>
                <w:szCs w:val="24"/>
                <w:lang w:val="sr-Cyrl-CS"/>
              </w:rPr>
              <w:lastRenderedPageBreak/>
              <w:t>пружање подршке породици</w:t>
            </w:r>
          </w:p>
        </w:tc>
        <w:tc>
          <w:tcPr>
            <w:tcW w:w="1099" w:type="pct"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lastRenderedPageBreak/>
              <w:t>Испитивање потреба родитеља и процена ВО рада од стране родитеља</w:t>
            </w:r>
          </w:p>
        </w:tc>
        <w:tc>
          <w:tcPr>
            <w:tcW w:w="850" w:type="pct"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Тим вртића групе А, групе Б и групеВ</w:t>
            </w:r>
          </w:p>
        </w:tc>
        <w:tc>
          <w:tcPr>
            <w:tcW w:w="535" w:type="pct"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09.2015.</w:t>
            </w:r>
          </w:p>
        </w:tc>
        <w:tc>
          <w:tcPr>
            <w:tcW w:w="841" w:type="pct"/>
            <w:vAlign w:val="center"/>
          </w:tcPr>
          <w:p w:rsidR="00DD7AD3" w:rsidRPr="001A0F03" w:rsidRDefault="00DD7AD3" w:rsidP="00DD7AD3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 xml:space="preserve">Испитане потребе и ставови  родитеља (теме за едукацију родитеља, во рад у вртићу, услови за </w:t>
            </w:r>
            <w:r w:rsidRPr="001A0F03">
              <w:rPr>
                <w:sz w:val="24"/>
                <w:szCs w:val="24"/>
                <w:lang w:val="sr-Cyrl-CS"/>
              </w:rPr>
              <w:lastRenderedPageBreak/>
              <w:t>боравак детета у вртићу)</w:t>
            </w:r>
          </w:p>
        </w:tc>
        <w:tc>
          <w:tcPr>
            <w:tcW w:w="970" w:type="pct"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lastRenderedPageBreak/>
              <w:t>Упитник за родитеље</w:t>
            </w:r>
          </w:p>
        </w:tc>
      </w:tr>
      <w:tr w:rsidR="00DD7AD3" w:rsidRPr="001A0F03" w:rsidTr="006419F1">
        <w:trPr>
          <w:trHeight w:val="325"/>
          <w:jc w:val="center"/>
        </w:trPr>
        <w:tc>
          <w:tcPr>
            <w:tcW w:w="705" w:type="pct"/>
            <w:vMerge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</w:p>
        </w:tc>
        <w:tc>
          <w:tcPr>
            <w:tcW w:w="1099" w:type="pct"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Израда акционих планова за унапређење сарадње</w:t>
            </w:r>
          </w:p>
        </w:tc>
        <w:tc>
          <w:tcPr>
            <w:tcW w:w="850" w:type="pct"/>
            <w:vAlign w:val="center"/>
          </w:tcPr>
          <w:p w:rsidR="00DD7AD3" w:rsidRPr="001A0F03" w:rsidRDefault="00DD7AD3" w:rsidP="00A3577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Тим вртића групе А, групе Б и групеВ</w:t>
            </w:r>
          </w:p>
        </w:tc>
        <w:tc>
          <w:tcPr>
            <w:tcW w:w="535" w:type="pct"/>
            <w:vAlign w:val="center"/>
          </w:tcPr>
          <w:p w:rsidR="00DD7AD3" w:rsidRPr="001A0F03" w:rsidRDefault="00DD7AD3" w:rsidP="00A3577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09.2015.</w:t>
            </w:r>
          </w:p>
        </w:tc>
        <w:tc>
          <w:tcPr>
            <w:tcW w:w="841" w:type="pct"/>
            <w:vAlign w:val="center"/>
          </w:tcPr>
          <w:p w:rsidR="00DD7AD3" w:rsidRPr="001A0F03" w:rsidRDefault="00DD7AD3" w:rsidP="001954FB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  <w:r w:rsidRPr="001A0F03">
              <w:rPr>
                <w:sz w:val="24"/>
                <w:szCs w:val="24"/>
                <w:lang w:val="sr-Cyrl-CS"/>
              </w:rPr>
              <w:t>Акциони пла за унапређење сарадње вртича и породице</w:t>
            </w:r>
          </w:p>
        </w:tc>
        <w:tc>
          <w:tcPr>
            <w:tcW w:w="970" w:type="pct"/>
            <w:vAlign w:val="center"/>
          </w:tcPr>
          <w:p w:rsidR="00DD7AD3" w:rsidRPr="001A0F03" w:rsidRDefault="00DD7AD3" w:rsidP="009670BE">
            <w:pPr>
              <w:tabs>
                <w:tab w:val="left" w:pos="3628"/>
              </w:tabs>
              <w:rPr>
                <w:sz w:val="24"/>
                <w:szCs w:val="24"/>
                <w:lang w:val="sr-Cyrl-CS"/>
              </w:rPr>
            </w:pPr>
          </w:p>
        </w:tc>
      </w:tr>
    </w:tbl>
    <w:p w:rsidR="00861638" w:rsidRPr="001A0F03" w:rsidRDefault="00861638" w:rsidP="0060736A">
      <w:pPr>
        <w:tabs>
          <w:tab w:val="left" w:pos="3628"/>
        </w:tabs>
        <w:rPr>
          <w:lang w:val="sr-Cyrl-CS"/>
        </w:rPr>
      </w:pPr>
    </w:p>
    <w:p w:rsidR="00B00562" w:rsidRPr="001A0F03" w:rsidRDefault="00B00562" w:rsidP="0060736A">
      <w:pPr>
        <w:tabs>
          <w:tab w:val="left" w:pos="3628"/>
        </w:tabs>
        <w:rPr>
          <w:lang w:val="sr-Cyrl-CS"/>
        </w:rPr>
      </w:pPr>
    </w:p>
    <w:sectPr w:rsidR="00B00562" w:rsidRPr="001A0F03" w:rsidSect="0086163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drawingGridHorizontalSpacing w:val="120"/>
  <w:displayHorizontalDrawingGridEvery w:val="2"/>
  <w:characterSpacingControl w:val="doNotCompress"/>
  <w:compat/>
  <w:rsids>
    <w:rsidRoot w:val="0060736A"/>
    <w:rsid w:val="00032353"/>
    <w:rsid w:val="000B6BC1"/>
    <w:rsid w:val="0016710E"/>
    <w:rsid w:val="001A0F03"/>
    <w:rsid w:val="00204BB0"/>
    <w:rsid w:val="00212E8E"/>
    <w:rsid w:val="002B655C"/>
    <w:rsid w:val="002E13C6"/>
    <w:rsid w:val="00300FA5"/>
    <w:rsid w:val="003044AB"/>
    <w:rsid w:val="003D3B81"/>
    <w:rsid w:val="003E1249"/>
    <w:rsid w:val="0040379B"/>
    <w:rsid w:val="0060736A"/>
    <w:rsid w:val="00612B7A"/>
    <w:rsid w:val="006419F1"/>
    <w:rsid w:val="006C7DC9"/>
    <w:rsid w:val="00710E54"/>
    <w:rsid w:val="007D4463"/>
    <w:rsid w:val="00861638"/>
    <w:rsid w:val="008E7841"/>
    <w:rsid w:val="009A39F1"/>
    <w:rsid w:val="009A6FCE"/>
    <w:rsid w:val="00A0495A"/>
    <w:rsid w:val="00A9575F"/>
    <w:rsid w:val="00AF041C"/>
    <w:rsid w:val="00B00562"/>
    <w:rsid w:val="00B3045D"/>
    <w:rsid w:val="00BC38D8"/>
    <w:rsid w:val="00C459CE"/>
    <w:rsid w:val="00CB42DE"/>
    <w:rsid w:val="00DD7AD3"/>
    <w:rsid w:val="00F14DFE"/>
    <w:rsid w:val="00F6261D"/>
    <w:rsid w:val="00FA3989"/>
    <w:rsid w:val="00FE427C"/>
    <w:rsid w:val="00FF0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36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7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12B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B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59337-D338-4489-A47E-01A01CE2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</dc:creator>
  <cp:keywords/>
  <dc:description/>
  <cp:lastModifiedBy>Windows</cp:lastModifiedBy>
  <cp:revision>4</cp:revision>
  <dcterms:created xsi:type="dcterms:W3CDTF">2015-07-07T09:08:00Z</dcterms:created>
  <dcterms:modified xsi:type="dcterms:W3CDTF">2015-07-07T09:09:00Z</dcterms:modified>
</cp:coreProperties>
</file>